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67B" w:rsidRPr="00B744F2" w:rsidRDefault="00D8267B" w:rsidP="00186971">
      <w:pPr>
        <w:spacing w:after="0" w:line="240" w:lineRule="auto"/>
        <w:contextualSpacing/>
        <w:jc w:val="center"/>
        <w:rPr>
          <w:rFonts w:ascii="Calibri Light" w:hAnsi="Calibri Light" w:cs="Times New Roman"/>
          <w:spacing w:val="-10"/>
          <w:kern w:val="28"/>
          <w:sz w:val="56"/>
          <w:szCs w:val="56"/>
        </w:rPr>
      </w:pPr>
      <w:r>
        <w:rPr>
          <w:rFonts w:ascii="Calibri Light" w:hAnsi="Calibri Light" w:cs="Times New Roman"/>
          <w:spacing w:val="-10"/>
          <w:kern w:val="28"/>
          <w:sz w:val="56"/>
          <w:szCs w:val="56"/>
        </w:rPr>
        <w:t>The Social Prophets: Amos and Hosea</w:t>
      </w:r>
    </w:p>
    <w:p w:rsidR="00D8267B" w:rsidRPr="00B744F2" w:rsidRDefault="00D8267B" w:rsidP="00186971">
      <w:pPr>
        <w:keepNext/>
        <w:keepLines/>
        <w:spacing w:before="240" w:after="0"/>
        <w:jc w:val="center"/>
        <w:outlineLvl w:val="0"/>
        <w:rPr>
          <w:rFonts w:ascii="Calibri Light" w:hAnsi="Calibri Light" w:cs="Times New Roman"/>
          <w:color w:val="2E74B5"/>
          <w:sz w:val="32"/>
          <w:szCs w:val="32"/>
        </w:rPr>
      </w:pPr>
      <w:r w:rsidRPr="00B744F2">
        <w:rPr>
          <w:rFonts w:ascii="Calibri Light" w:hAnsi="Calibri Light" w:cs="Times New Roman"/>
          <w:color w:val="2E74B5"/>
          <w:sz w:val="32"/>
          <w:szCs w:val="32"/>
        </w:rPr>
        <w:t>One Ultimate Network</w:t>
      </w:r>
    </w:p>
    <w:p w:rsidR="00D8267B" w:rsidRPr="00B744F2" w:rsidRDefault="00D8267B" w:rsidP="00186971">
      <w:pPr>
        <w:keepNext/>
        <w:keepLines/>
        <w:spacing w:before="40" w:after="0"/>
        <w:jc w:val="center"/>
        <w:outlineLvl w:val="1"/>
        <w:rPr>
          <w:rFonts w:ascii="Calibri Light" w:hAnsi="Calibri Light" w:cs="Times New Roman"/>
          <w:color w:val="2E74B5"/>
          <w:sz w:val="26"/>
          <w:szCs w:val="26"/>
        </w:rPr>
      </w:pPr>
      <w:r>
        <w:rPr>
          <w:rFonts w:ascii="Calibri Light" w:hAnsi="Calibri Light" w:cs="Times New Roman"/>
          <w:color w:val="2E74B5"/>
          <w:sz w:val="26"/>
          <w:szCs w:val="26"/>
        </w:rPr>
        <w:t>Session #11</w:t>
      </w:r>
    </w:p>
    <w:p w:rsidR="00D8267B" w:rsidRPr="00B744F2" w:rsidRDefault="00D8267B" w:rsidP="00186971">
      <w:pPr>
        <w:keepNext/>
        <w:keepLines/>
        <w:spacing w:before="40" w:after="0"/>
        <w:jc w:val="center"/>
        <w:outlineLvl w:val="2"/>
        <w:rPr>
          <w:rFonts w:ascii="Calibri Light" w:hAnsi="Calibri Light" w:cs="Times New Roman"/>
          <w:color w:val="1F4D78"/>
          <w:sz w:val="24"/>
          <w:szCs w:val="24"/>
        </w:rPr>
      </w:pPr>
      <w:r>
        <w:rPr>
          <w:rFonts w:ascii="Calibri Light" w:hAnsi="Calibri Light" w:cs="Times New Roman"/>
          <w:color w:val="1F4D78"/>
          <w:sz w:val="24"/>
          <w:szCs w:val="24"/>
        </w:rPr>
        <w:t>August 13</w:t>
      </w:r>
      <w:r w:rsidRPr="00B744F2">
        <w:rPr>
          <w:rFonts w:ascii="Calibri Light" w:hAnsi="Calibri Light" w:cs="Times New Roman"/>
          <w:color w:val="1F4D78"/>
          <w:sz w:val="24"/>
          <w:szCs w:val="24"/>
        </w:rPr>
        <w:t>, 2013</w:t>
      </w:r>
    </w:p>
    <w:p w:rsidR="00D8267B" w:rsidRDefault="00D8267B" w:rsidP="00186971">
      <w:pPr>
        <w:jc w:val="center"/>
      </w:pPr>
      <w:r w:rsidRPr="00B744F2">
        <w:t>Rev. James P. McIlhone</w:t>
      </w:r>
    </w:p>
    <w:p w:rsidR="00D8267B" w:rsidRDefault="00D8267B"/>
    <w:p w:rsidR="00D8267B" w:rsidRDefault="00D8267B" w:rsidP="00186971">
      <w:pPr>
        <w:pStyle w:val="ListParagraph"/>
        <w:numPr>
          <w:ilvl w:val="0"/>
          <w:numId w:val="1"/>
        </w:numPr>
      </w:pPr>
      <w:r>
        <w:t xml:space="preserve">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David</w:t>
          </w:r>
        </w:smartTag>
      </w:smartTag>
      <w:r>
        <w:t xml:space="preserve"> and Solomon</w:t>
      </w:r>
    </w:p>
    <w:p w:rsidR="00D8267B" w:rsidRDefault="00D8267B" w:rsidP="00186971">
      <w:pPr>
        <w:pStyle w:val="ListParagraph"/>
        <w:numPr>
          <w:ilvl w:val="0"/>
          <w:numId w:val="1"/>
        </w:numPr>
      </w:pPr>
      <w:r>
        <w:t>The Divided Kingdom</w:t>
      </w:r>
    </w:p>
    <w:p w:rsidR="00D8267B" w:rsidRDefault="00D8267B" w:rsidP="00186971">
      <w:pPr>
        <w:pStyle w:val="ListParagraph"/>
        <w:numPr>
          <w:ilvl w:val="1"/>
          <w:numId w:val="1"/>
        </w:numPr>
      </w:pPr>
      <w:r>
        <w:t xml:space="preserve">Southern Kingdom – </w:t>
      </w:r>
      <w:smartTag w:uri="urn:schemas-microsoft-com:office:smarttags" w:element="country-region">
        <w:r>
          <w:t>Judah</w:t>
        </w:r>
      </w:smartTag>
      <w:r>
        <w:t xml:space="preserve">   </w:t>
      </w:r>
      <w:r>
        <w:tab/>
        <w:t xml:space="preserve"> </w:t>
      </w:r>
      <w:smartTag w:uri="urn:schemas-microsoft-com:office:smarttags" w:element="place">
        <w:smartTag w:uri="urn:schemas-microsoft-com:office:smarttags" w:element="City">
          <w:r>
            <w:t>Jerusalem</w:t>
          </w:r>
        </w:smartTag>
      </w:smartTag>
      <w:r>
        <w:t xml:space="preserve">    </w:t>
      </w:r>
      <w:r>
        <w:tab/>
      </w:r>
      <w:r>
        <w:tab/>
        <w:t xml:space="preserve">  Davidic Line</w:t>
      </w:r>
    </w:p>
    <w:p w:rsidR="00D8267B" w:rsidRDefault="00D8267B" w:rsidP="00186971">
      <w:pPr>
        <w:pStyle w:val="ListParagraph"/>
        <w:numPr>
          <w:ilvl w:val="1"/>
          <w:numId w:val="1"/>
        </w:numPr>
      </w:pPr>
      <w:r>
        <w:t xml:space="preserve">Northern Kingdom – Israel    </w:t>
      </w:r>
      <w:r>
        <w:tab/>
        <w:t xml:space="preserve"> Tirzeh then </w:t>
      </w:r>
      <w:smartTag w:uri="urn:schemas-microsoft-com:office:smarttags" w:element="place">
        <w:smartTag w:uri="urn:schemas-microsoft-com:office:smarttags" w:element="City">
          <w:r>
            <w:t>Samaria</w:t>
          </w:r>
        </w:smartTag>
      </w:smartTag>
      <w:r>
        <w:t xml:space="preserve">        non-dynastic</w:t>
      </w:r>
    </w:p>
    <w:p w:rsidR="00D8267B" w:rsidRDefault="00D8267B" w:rsidP="00186971">
      <w:pPr>
        <w:pStyle w:val="ListParagraph"/>
        <w:numPr>
          <w:ilvl w:val="0"/>
          <w:numId w:val="1"/>
        </w:numPr>
      </w:pPr>
      <w:r>
        <w:t>John Bright  - the Books of Amos and Hosea afford an inside view of contemporary Israelite society, and make it clear that the northern state at least, in spite of its healthy appearance, was in an advanced state of decay, socially, morally, and religiously</w:t>
      </w:r>
    </w:p>
    <w:p w:rsidR="00D8267B" w:rsidRDefault="00D8267B" w:rsidP="00186971">
      <w:pPr>
        <w:pStyle w:val="ListParagraph"/>
        <w:numPr>
          <w:ilvl w:val="0"/>
          <w:numId w:val="1"/>
        </w:numPr>
      </w:pPr>
      <w:r>
        <w:t>Amos – first writing prophet</w:t>
      </w:r>
    </w:p>
    <w:p w:rsidR="00D8267B" w:rsidRDefault="00D8267B" w:rsidP="00186971">
      <w:pPr>
        <w:pStyle w:val="ListParagraph"/>
        <w:numPr>
          <w:ilvl w:val="1"/>
          <w:numId w:val="1"/>
        </w:numPr>
      </w:pPr>
      <w:r>
        <w:t>Name “Amos” means  “burden” in Hebrew</w:t>
      </w:r>
    </w:p>
    <w:p w:rsidR="00D8267B" w:rsidRDefault="00D8267B" w:rsidP="00186971">
      <w:pPr>
        <w:pStyle w:val="ListParagraph"/>
        <w:numPr>
          <w:ilvl w:val="1"/>
          <w:numId w:val="1"/>
        </w:numPr>
      </w:pPr>
      <w:r>
        <w:t xml:space="preserve">From Tekoa  10 miles south of </w:t>
      </w:r>
      <w:smartTag w:uri="urn:schemas-microsoft-com:office:smarttags" w:element="City">
        <w:r>
          <w:t>Jerusalem</w:t>
        </w:r>
      </w:smartTag>
      <w:r>
        <w:t xml:space="preserve"> in </w:t>
      </w:r>
      <w:smartTag w:uri="urn:schemas-microsoft-com:office:smarttags" w:element="place">
        <w:smartTag w:uri="urn:schemas-microsoft-com:office:smarttags" w:element="country-region">
          <w:r>
            <w:t>Judah</w:t>
          </w:r>
        </w:smartTag>
      </w:smartTag>
    </w:p>
    <w:p w:rsidR="00D8267B" w:rsidRDefault="00D8267B" w:rsidP="00186971">
      <w:pPr>
        <w:pStyle w:val="ListParagraph"/>
        <w:numPr>
          <w:ilvl w:val="1"/>
          <w:numId w:val="1"/>
        </w:numPr>
      </w:pPr>
      <w:r>
        <w:t>Prophesied during reign of Jeroboam II  // Uzziah in the  South</w:t>
      </w:r>
    </w:p>
    <w:p w:rsidR="00D8267B" w:rsidRDefault="00D8267B" w:rsidP="00186971">
      <w:pPr>
        <w:pStyle w:val="ListParagraph"/>
        <w:numPr>
          <w:ilvl w:val="1"/>
          <w:numId w:val="1"/>
        </w:numPr>
      </w:pPr>
      <w:r>
        <w:t>Message – prosperity (under Jeroboam II) will not last, especially if the covenant is forsaken</w:t>
      </w:r>
    </w:p>
    <w:p w:rsidR="00D8267B" w:rsidRDefault="00D8267B" w:rsidP="00186971">
      <w:pPr>
        <w:pStyle w:val="ListParagraph"/>
        <w:numPr>
          <w:ilvl w:val="1"/>
          <w:numId w:val="1"/>
        </w:numPr>
      </w:pPr>
      <w:r>
        <w:t xml:space="preserve">Book is an anthology of oracles delivered in </w:t>
      </w:r>
      <w:smartTag w:uri="urn:schemas-microsoft-com:office:smarttags" w:element="City">
        <w:r>
          <w:t>Bethel</w:t>
        </w:r>
      </w:smartTag>
      <w:r>
        <w:t xml:space="preserve"> and in </w:t>
      </w:r>
      <w:smartTag w:uri="urn:schemas-microsoft-com:office:smarttags" w:element="place">
        <w:smartTag w:uri="urn:schemas-microsoft-com:office:smarttags" w:element="City">
          <w:r>
            <w:t>Samaria</w:t>
          </w:r>
        </w:smartTag>
      </w:smartTag>
    </w:p>
    <w:p w:rsidR="00D8267B" w:rsidRDefault="00D8267B" w:rsidP="00186971">
      <w:pPr>
        <w:pStyle w:val="ListParagraph"/>
        <w:numPr>
          <w:ilvl w:val="1"/>
          <w:numId w:val="1"/>
        </w:numPr>
      </w:pPr>
      <w:r>
        <w:t>Message of Amos</w:t>
      </w:r>
    </w:p>
    <w:p w:rsidR="00D8267B" w:rsidRDefault="00D8267B" w:rsidP="00186971">
      <w:pPr>
        <w:pStyle w:val="ListParagraph"/>
        <w:numPr>
          <w:ilvl w:val="2"/>
          <w:numId w:val="1"/>
        </w:numPr>
      </w:pPr>
      <w:r>
        <w:t>Steep in Israelite traditions</w:t>
      </w:r>
    </w:p>
    <w:p w:rsidR="00D8267B" w:rsidRDefault="00D8267B" w:rsidP="00186971">
      <w:pPr>
        <w:pStyle w:val="ListParagraph"/>
        <w:numPr>
          <w:ilvl w:val="2"/>
          <w:numId w:val="1"/>
        </w:numPr>
      </w:pPr>
      <w:r>
        <w:t>Inveighed against the social evils of his times</w:t>
      </w:r>
    </w:p>
    <w:p w:rsidR="00D8267B" w:rsidRDefault="00D8267B" w:rsidP="00186971">
      <w:pPr>
        <w:pStyle w:val="ListParagraph"/>
        <w:numPr>
          <w:ilvl w:val="1"/>
          <w:numId w:val="1"/>
        </w:numPr>
      </w:pPr>
      <w:r>
        <w:t>Biographical Info   (Amos 7:10-17)</w:t>
      </w:r>
    </w:p>
    <w:p w:rsidR="00D8267B" w:rsidRDefault="00D8267B" w:rsidP="00186971">
      <w:pPr>
        <w:pStyle w:val="ListParagraph"/>
        <w:numPr>
          <w:ilvl w:val="2"/>
          <w:numId w:val="1"/>
        </w:numPr>
      </w:pPr>
      <w:r>
        <w:t xml:space="preserve">Amaziah, priest of </w:t>
      </w:r>
      <w:smartTag w:uri="urn:schemas-microsoft-com:office:smarttags" w:element="City">
        <w:r>
          <w:t>Bethel</w:t>
        </w:r>
      </w:smartTag>
      <w:r>
        <w:t xml:space="preserve"> speaks to King Jeroboam of </w:t>
      </w:r>
      <w:smartTag w:uri="urn:schemas-microsoft-com:office:smarttags" w:element="place">
        <w:smartTag w:uri="urn:schemas-microsoft-com:office:smarttags" w:element="country-region">
          <w:r>
            <w:t>Israel</w:t>
          </w:r>
        </w:smartTag>
      </w:smartTag>
    </w:p>
    <w:p w:rsidR="00D8267B" w:rsidRDefault="00D8267B" w:rsidP="00186971">
      <w:pPr>
        <w:pStyle w:val="ListParagraph"/>
        <w:numPr>
          <w:ilvl w:val="2"/>
          <w:numId w:val="1"/>
        </w:numPr>
      </w:pPr>
      <w:r>
        <w:t>Amaziah speaks to Amos</w:t>
      </w:r>
    </w:p>
    <w:p w:rsidR="00D8267B" w:rsidRDefault="00D8267B" w:rsidP="00186971">
      <w:pPr>
        <w:pStyle w:val="ListParagraph"/>
        <w:numPr>
          <w:ilvl w:val="2"/>
          <w:numId w:val="1"/>
        </w:numPr>
      </w:pPr>
      <w:r>
        <w:t>Amos Answers</w:t>
      </w:r>
    </w:p>
    <w:p w:rsidR="00D8267B" w:rsidRDefault="00D8267B" w:rsidP="00186971">
      <w:pPr>
        <w:pStyle w:val="ListParagraph"/>
        <w:numPr>
          <w:ilvl w:val="2"/>
          <w:numId w:val="1"/>
        </w:numPr>
      </w:pPr>
      <w:r>
        <w:t>Now Hear the Word of the Lord</w:t>
      </w:r>
    </w:p>
    <w:p w:rsidR="00D8267B" w:rsidRDefault="00D8267B" w:rsidP="008710D7">
      <w:pPr>
        <w:pStyle w:val="ListParagraph"/>
        <w:numPr>
          <w:ilvl w:val="1"/>
          <w:numId w:val="1"/>
        </w:numPr>
      </w:pPr>
      <w:r>
        <w:t>Oracles against the nations  (Amos 1-2)</w:t>
      </w:r>
    </w:p>
    <w:p w:rsidR="00D8267B" w:rsidRDefault="00D8267B" w:rsidP="008710D7">
      <w:pPr>
        <w:pStyle w:val="ListParagraph"/>
        <w:numPr>
          <w:ilvl w:val="2"/>
          <w:numId w:val="1"/>
        </w:numPr>
      </w:pPr>
      <w:r>
        <w:rPr>
          <w:lang w:bidi="he-IL"/>
        </w:rPr>
        <w:t>And he said (</w:t>
      </w:r>
      <w:r>
        <w:rPr>
          <w:rFonts w:hint="cs"/>
          <w:rtl/>
          <w:lang w:bidi="he-IL"/>
        </w:rPr>
        <w:t>אמר</w:t>
      </w:r>
      <w:r>
        <w:rPr>
          <w:lang w:bidi="he-IL"/>
        </w:rPr>
        <w:t>), “The Lord roars (</w:t>
      </w:r>
      <w:r>
        <w:rPr>
          <w:rFonts w:hint="cs"/>
          <w:rtl/>
          <w:lang w:bidi="he-IL"/>
        </w:rPr>
        <w:t>שׁאג</w:t>
      </w:r>
      <w:r>
        <w:rPr>
          <w:lang w:bidi="he-IL"/>
        </w:rPr>
        <w:t xml:space="preserve">) from </w:t>
      </w:r>
      <w:smartTag w:uri="urn:schemas-microsoft-com:office:smarttags" w:element="City">
        <w:r>
          <w:rPr>
            <w:lang w:bidi="he-IL"/>
          </w:rPr>
          <w:t>Zion</w:t>
        </w:r>
      </w:smartTag>
      <w:r>
        <w:rPr>
          <w:lang w:bidi="he-IL"/>
        </w:rPr>
        <w:t xml:space="preserve">; he gives his voice from </w:t>
      </w:r>
      <w:smartTag w:uri="urn:schemas-microsoft-com:office:smarttags" w:element="City">
        <w:r>
          <w:rPr>
            <w:lang w:bidi="he-IL"/>
          </w:rPr>
          <w:t>Jerusalem</w:t>
        </w:r>
      </w:smartTag>
      <w:r>
        <w:rPr>
          <w:lang w:bidi="he-IL"/>
        </w:rPr>
        <w:t>; the pastures of the shepherds  dry up (</w:t>
      </w:r>
      <w:r>
        <w:rPr>
          <w:rFonts w:hint="cs"/>
          <w:rtl/>
          <w:lang w:bidi="he-IL"/>
        </w:rPr>
        <w:t>אָבַל</w:t>
      </w:r>
      <w:r>
        <w:rPr>
          <w:lang w:bidi="he-IL"/>
        </w:rPr>
        <w:t xml:space="preserve">); the head/top of </w:t>
      </w:r>
      <w:smartTag w:uri="urn:schemas-microsoft-com:office:smarttags" w:element="place">
        <w:smartTag w:uri="urn:schemas-microsoft-com:office:smarttags" w:element="City">
          <w:r>
            <w:rPr>
              <w:lang w:bidi="he-IL"/>
            </w:rPr>
            <w:t>Carmel</w:t>
          </w:r>
        </w:smartTag>
      </w:smartTag>
      <w:r>
        <w:rPr>
          <w:lang w:bidi="he-IL"/>
        </w:rPr>
        <w:t xml:space="preserve"> dries up (</w:t>
      </w:r>
      <w:r>
        <w:rPr>
          <w:rFonts w:hint="cs"/>
          <w:rtl/>
          <w:lang w:bidi="he-IL"/>
        </w:rPr>
        <w:t>יָבֵשׁ</w:t>
      </w:r>
      <w:r>
        <w:rPr>
          <w:lang w:bidi="he-IL"/>
        </w:rPr>
        <w:t xml:space="preserve">) </w:t>
      </w:r>
    </w:p>
    <w:p w:rsidR="00D8267B" w:rsidRDefault="00D8267B" w:rsidP="008710D7">
      <w:pPr>
        <w:pStyle w:val="ListParagraph"/>
        <w:numPr>
          <w:ilvl w:val="2"/>
          <w:numId w:val="1"/>
        </w:numPr>
      </w:pPr>
      <w:r>
        <w:rPr>
          <w:lang w:bidi="he-IL"/>
        </w:rPr>
        <w:t>Thus says the Lord</w:t>
      </w:r>
    </w:p>
    <w:p w:rsidR="00D8267B" w:rsidRDefault="00D8267B" w:rsidP="008710D7">
      <w:pPr>
        <w:pStyle w:val="ListParagraph"/>
        <w:numPr>
          <w:ilvl w:val="2"/>
          <w:numId w:val="1"/>
        </w:numPr>
      </w:pPr>
      <w:r>
        <w:t>For three transgressions (</w:t>
      </w:r>
      <w:r>
        <w:rPr>
          <w:rFonts w:hint="cs"/>
          <w:rtl/>
          <w:lang w:bidi="he-IL"/>
        </w:rPr>
        <w:t>פִשׁעֵי</w:t>
      </w:r>
      <w:r>
        <w:rPr>
          <w:lang w:bidi="he-IL"/>
        </w:rPr>
        <w:t xml:space="preserve">) </w:t>
      </w:r>
      <w:r>
        <w:t xml:space="preserve">of </w:t>
      </w:r>
      <w:smartTag w:uri="urn:schemas-microsoft-com:office:smarttags" w:element="place">
        <w:smartTag w:uri="urn:schemas-microsoft-com:office:smarttags" w:element="City">
          <w:r>
            <w:t>Damascus</w:t>
          </w:r>
        </w:smartTag>
      </w:smartTag>
      <w:r>
        <w:t xml:space="preserve"> and for four, I will not revoke</w:t>
      </w:r>
      <w:r>
        <w:rPr>
          <w:rtl/>
          <w:lang w:bidi="he-IL"/>
        </w:rPr>
        <w:t xml:space="preserve"> </w:t>
      </w:r>
      <w:r>
        <w:rPr>
          <w:rFonts w:hint="cs"/>
          <w:rtl/>
          <w:lang w:bidi="he-IL"/>
        </w:rPr>
        <w:t>אֲשִׁיבֶנוּ</w:t>
      </w:r>
      <w:r>
        <w:rPr>
          <w:rtl/>
          <w:lang w:bidi="he-IL"/>
        </w:rPr>
        <w:t xml:space="preserve">) </w:t>
      </w:r>
      <w:r>
        <w:rPr>
          <w:lang w:bidi="he-IL"/>
        </w:rPr>
        <w:t xml:space="preserve">) </w:t>
      </w:r>
      <w:r>
        <w:t>punishment</w:t>
      </w:r>
    </w:p>
    <w:p w:rsidR="00D8267B" w:rsidRDefault="00D8267B" w:rsidP="008710D7">
      <w:pPr>
        <w:pStyle w:val="ListParagraph"/>
        <w:numPr>
          <w:ilvl w:val="3"/>
          <w:numId w:val="1"/>
        </w:numPr>
      </w:pPr>
      <w:r>
        <w:t>Unrelated Pagan Nations</w:t>
      </w:r>
    </w:p>
    <w:p w:rsidR="00D8267B" w:rsidRDefault="00D8267B" w:rsidP="008710D7">
      <w:pPr>
        <w:pStyle w:val="ListParagraph"/>
        <w:numPr>
          <w:ilvl w:val="4"/>
          <w:numId w:val="1"/>
        </w:numPr>
      </w:pPr>
      <w:smartTag w:uri="urn:schemas-microsoft-com:office:smarttags" w:element="place">
        <w:smartTag w:uri="urn:schemas-microsoft-com:office:smarttags" w:element="City">
          <w:r>
            <w:t>Damascus</w:t>
          </w:r>
        </w:smartTag>
      </w:smartTag>
      <w:r>
        <w:t xml:space="preserve">  [Syria/Aram]  (3-5)</w:t>
      </w:r>
    </w:p>
    <w:p w:rsidR="00D8267B" w:rsidRDefault="00D8267B" w:rsidP="008710D7">
      <w:pPr>
        <w:pStyle w:val="ListParagraph"/>
        <w:numPr>
          <w:ilvl w:val="4"/>
          <w:numId w:val="1"/>
        </w:numPr>
      </w:pPr>
      <w:smartTag w:uri="urn:schemas-microsoft-com:office:smarttags" w:element="City">
        <w:r>
          <w:t>Gaza</w:t>
        </w:r>
      </w:smartTag>
      <w:r>
        <w:t xml:space="preserve">  (6-8)    [</w:t>
      </w:r>
      <w:smartTag w:uri="urn:schemas-microsoft-com:office:smarttags" w:element="place">
        <w:r>
          <w:t>Philistia</w:t>
        </w:r>
      </w:smartTag>
      <w:r>
        <w:t xml:space="preserve">]  </w:t>
      </w:r>
    </w:p>
    <w:p w:rsidR="00D8267B" w:rsidRDefault="00D8267B" w:rsidP="008710D7">
      <w:pPr>
        <w:pStyle w:val="ListParagraph"/>
        <w:numPr>
          <w:ilvl w:val="4"/>
          <w:numId w:val="1"/>
        </w:numPr>
      </w:pPr>
      <w:smartTag w:uri="urn:schemas-microsoft-com:office:smarttags" w:element="City">
        <w:r>
          <w:t>Tyre</w:t>
        </w:r>
      </w:smartTag>
      <w:r>
        <w:t xml:space="preserve"> (9-10)  [</w:t>
      </w:r>
      <w:smartTag w:uri="urn:schemas-microsoft-com:office:smarttags" w:element="place">
        <w:smartTag w:uri="urn:schemas-microsoft-com:office:smarttags" w:element="country-region">
          <w:r>
            <w:t>Phoenicia</w:t>
          </w:r>
        </w:smartTag>
      </w:smartTag>
      <w:r>
        <w:t xml:space="preserve">]   </w:t>
      </w:r>
    </w:p>
    <w:p w:rsidR="00D8267B" w:rsidRDefault="00D8267B" w:rsidP="008710D7">
      <w:pPr>
        <w:pStyle w:val="ListParagraph"/>
        <w:numPr>
          <w:ilvl w:val="3"/>
          <w:numId w:val="1"/>
        </w:numPr>
      </w:pPr>
      <w:r>
        <w:t>Related Nations</w:t>
      </w:r>
    </w:p>
    <w:p w:rsidR="00D8267B" w:rsidRDefault="00D8267B" w:rsidP="008710D7">
      <w:pPr>
        <w:pStyle w:val="ListParagraph"/>
        <w:numPr>
          <w:ilvl w:val="4"/>
          <w:numId w:val="1"/>
        </w:numPr>
      </w:pPr>
      <w:smartTag w:uri="urn:schemas-microsoft-com:office:smarttags" w:element="place">
        <w:smartTag w:uri="urn:schemas-microsoft-com:office:smarttags" w:element="country-region">
          <w:r>
            <w:t>Edom</w:t>
          </w:r>
        </w:smartTag>
      </w:smartTag>
      <w:r>
        <w:t xml:space="preserve">  (11-12)</w:t>
      </w:r>
    </w:p>
    <w:p w:rsidR="00D8267B" w:rsidRDefault="00D8267B" w:rsidP="008710D7">
      <w:pPr>
        <w:pStyle w:val="ListParagraph"/>
        <w:numPr>
          <w:ilvl w:val="4"/>
          <w:numId w:val="1"/>
        </w:numPr>
      </w:pPr>
      <w:r>
        <w:t xml:space="preserve">Ammon   (13-15)     across </w:t>
      </w:r>
      <w:smartTag w:uri="urn:schemas-microsoft-com:office:smarttags" w:element="country-region">
        <w:r>
          <w:t>Jordan</w:t>
        </w:r>
      </w:smartTag>
      <w:r>
        <w:t xml:space="preserve"> due east of </w:t>
      </w:r>
      <w:smartTag w:uri="urn:schemas-microsoft-com:office:smarttags" w:element="place">
        <w:smartTag w:uri="urn:schemas-microsoft-com:office:smarttags" w:element="country-region">
          <w:r>
            <w:t>Israel</w:t>
          </w:r>
        </w:smartTag>
      </w:smartTag>
      <w:r>
        <w:t xml:space="preserve">  both</w:t>
      </w:r>
    </w:p>
    <w:p w:rsidR="00D8267B" w:rsidRDefault="00D8267B" w:rsidP="008710D7">
      <w:pPr>
        <w:pStyle w:val="ListParagraph"/>
        <w:numPr>
          <w:ilvl w:val="4"/>
          <w:numId w:val="1"/>
        </w:numPr>
      </w:pPr>
      <w:smartTag w:uri="urn:schemas-microsoft-com:office:smarttags" w:element="place">
        <w:smartTag w:uri="urn:schemas-microsoft-com:office:smarttags" w:element="country-region">
          <w:r>
            <w:t>Moab</w:t>
          </w:r>
        </w:smartTag>
      </w:smartTag>
      <w:r>
        <w:t xml:space="preserve">   (2:1-3)   South of Ammon</w:t>
      </w:r>
    </w:p>
    <w:p w:rsidR="00D8267B" w:rsidRDefault="00D8267B" w:rsidP="008710D7">
      <w:pPr>
        <w:pStyle w:val="ListParagraph"/>
        <w:numPr>
          <w:ilvl w:val="3"/>
          <w:numId w:val="1"/>
        </w:numPr>
      </w:pPr>
      <w:smartTag w:uri="urn:schemas-microsoft-com:office:smarttags" w:element="place">
        <w:smartTag w:uri="urn:schemas-microsoft-com:office:smarttags" w:element="country-region">
          <w:r>
            <w:t>Judah</w:t>
          </w:r>
        </w:smartTag>
      </w:smartTag>
      <w:r>
        <w:t xml:space="preserve">   (4-5)</w:t>
      </w:r>
    </w:p>
    <w:p w:rsidR="00D8267B" w:rsidRDefault="00D8267B" w:rsidP="008710D7">
      <w:pPr>
        <w:pStyle w:val="ListParagraph"/>
        <w:numPr>
          <w:ilvl w:val="4"/>
          <w:numId w:val="1"/>
        </w:numPr>
      </w:pPr>
      <w:r>
        <w:t>Amos condemns his homeland</w:t>
      </w:r>
    </w:p>
    <w:p w:rsidR="00D8267B" w:rsidRDefault="00D8267B" w:rsidP="008710D7">
      <w:pPr>
        <w:pStyle w:val="ListParagraph"/>
        <w:numPr>
          <w:ilvl w:val="3"/>
          <w:numId w:val="1"/>
        </w:numPr>
      </w:pPr>
      <w:smartTag w:uri="urn:schemas-microsoft-com:office:smarttags" w:element="place">
        <w:smartTag w:uri="urn:schemas-microsoft-com:office:smarttags" w:element="country-region">
          <w:r>
            <w:t>Israel</w:t>
          </w:r>
        </w:smartTag>
      </w:smartTag>
      <w:r>
        <w:t xml:space="preserve">  (6-8) </w:t>
      </w:r>
    </w:p>
    <w:p w:rsidR="00D8267B" w:rsidRDefault="00D8267B" w:rsidP="008710D7">
      <w:pPr>
        <w:pStyle w:val="ListParagraph"/>
        <w:numPr>
          <w:ilvl w:val="4"/>
          <w:numId w:val="1"/>
        </w:numPr>
      </w:pPr>
      <w:r>
        <w:t>Oppress the poor</w:t>
      </w:r>
    </w:p>
    <w:p w:rsidR="00D8267B" w:rsidRDefault="00D8267B" w:rsidP="008710D7">
      <w:pPr>
        <w:pStyle w:val="ListParagraph"/>
        <w:numPr>
          <w:ilvl w:val="4"/>
          <w:numId w:val="1"/>
        </w:numPr>
      </w:pPr>
      <w:r>
        <w:t>Sexual abuse</w:t>
      </w:r>
    </w:p>
    <w:p w:rsidR="00D8267B" w:rsidRDefault="00D8267B" w:rsidP="008710D7">
      <w:pPr>
        <w:pStyle w:val="ListParagraph"/>
        <w:numPr>
          <w:ilvl w:val="4"/>
          <w:numId w:val="1"/>
        </w:numPr>
      </w:pPr>
      <w:r>
        <w:t>Exploitation of debtors</w:t>
      </w:r>
    </w:p>
    <w:p w:rsidR="00D8267B" w:rsidRDefault="00D8267B" w:rsidP="008710D7">
      <w:pPr>
        <w:pStyle w:val="ListParagraph"/>
        <w:numPr>
          <w:ilvl w:val="4"/>
          <w:numId w:val="1"/>
        </w:numPr>
      </w:pPr>
      <w:r>
        <w:t>Judgment</w:t>
      </w:r>
    </w:p>
    <w:p w:rsidR="00D8267B" w:rsidRDefault="00D8267B" w:rsidP="008710D7">
      <w:pPr>
        <w:pStyle w:val="ListParagraph"/>
        <w:numPr>
          <w:ilvl w:val="5"/>
          <w:numId w:val="1"/>
        </w:numPr>
      </w:pPr>
      <w:r>
        <w:t>She (</w:t>
      </w:r>
      <w:smartTag w:uri="urn:schemas-microsoft-com:office:smarttags" w:element="place">
        <w:smartTag w:uri="urn:schemas-microsoft-com:office:smarttags" w:element="country-region">
          <w:r>
            <w:t>Israel</w:t>
          </w:r>
        </w:smartTag>
      </w:smartTag>
      <w:r>
        <w:t>) will be utterly defeated</w:t>
      </w:r>
    </w:p>
    <w:p w:rsidR="00D8267B" w:rsidRDefault="00D8267B" w:rsidP="008710D7">
      <w:pPr>
        <w:pStyle w:val="ListParagraph"/>
        <w:numPr>
          <w:ilvl w:val="1"/>
          <w:numId w:val="1"/>
        </w:numPr>
      </w:pPr>
      <w:r>
        <w:t>Woes (Amos 5:21-24 (27)</w:t>
      </w:r>
    </w:p>
    <w:p w:rsidR="00D8267B" w:rsidRDefault="00D8267B" w:rsidP="008710D7">
      <w:pPr>
        <w:pStyle w:val="ListParagraph"/>
        <w:numPr>
          <w:ilvl w:val="2"/>
          <w:numId w:val="1"/>
        </w:numPr>
      </w:pPr>
      <w:r>
        <w:t>I Hate, despise your festivals</w:t>
      </w:r>
    </w:p>
    <w:p w:rsidR="00D8267B" w:rsidRDefault="00D8267B" w:rsidP="008710D7">
      <w:pPr>
        <w:pStyle w:val="ListParagraph"/>
        <w:numPr>
          <w:ilvl w:val="3"/>
          <w:numId w:val="1"/>
        </w:numPr>
      </w:pPr>
      <w:r>
        <w:t>I take no delight in your solemn assemblies</w:t>
      </w:r>
    </w:p>
    <w:p w:rsidR="00D8267B" w:rsidRDefault="00D8267B" w:rsidP="008710D7">
      <w:pPr>
        <w:pStyle w:val="ListParagraph"/>
        <w:numPr>
          <w:ilvl w:val="3"/>
          <w:numId w:val="1"/>
        </w:numPr>
      </w:pPr>
      <w:r>
        <w:t>Even though you offer burnt offerings and grain offerings</w:t>
      </w:r>
    </w:p>
    <w:p w:rsidR="00D8267B" w:rsidRDefault="00D8267B" w:rsidP="008710D7">
      <w:pPr>
        <w:pStyle w:val="ListParagraph"/>
        <w:numPr>
          <w:ilvl w:val="3"/>
          <w:numId w:val="1"/>
        </w:numPr>
      </w:pPr>
      <w:r>
        <w:t>Let justice flow down like the waters</w:t>
      </w:r>
    </w:p>
    <w:p w:rsidR="00D8267B" w:rsidRDefault="00D8267B" w:rsidP="008710D7">
      <w:pPr>
        <w:pStyle w:val="ListParagraph"/>
        <w:numPr>
          <w:ilvl w:val="1"/>
          <w:numId w:val="1"/>
        </w:numPr>
      </w:pPr>
      <w:r>
        <w:t>Against Greed (Amos 8:4-12)</w:t>
      </w:r>
    </w:p>
    <w:p w:rsidR="00D8267B" w:rsidRDefault="00D8267B" w:rsidP="008710D7">
      <w:pPr>
        <w:pStyle w:val="ListParagraph"/>
        <w:numPr>
          <w:ilvl w:val="2"/>
          <w:numId w:val="1"/>
        </w:numPr>
      </w:pPr>
      <w:r>
        <w:t>Hear this, you who trample on the needy</w:t>
      </w:r>
    </w:p>
    <w:p w:rsidR="00D8267B" w:rsidRDefault="00D8267B" w:rsidP="008710D7">
      <w:pPr>
        <w:pStyle w:val="ListParagraph"/>
        <w:numPr>
          <w:ilvl w:val="2"/>
          <w:numId w:val="1"/>
        </w:numPr>
      </w:pPr>
      <w:r>
        <w:t>Ways sellers cheated</w:t>
      </w:r>
    </w:p>
    <w:p w:rsidR="00D8267B" w:rsidRDefault="00D8267B" w:rsidP="008710D7">
      <w:pPr>
        <w:pStyle w:val="ListParagraph"/>
        <w:numPr>
          <w:ilvl w:val="2"/>
          <w:numId w:val="1"/>
        </w:numPr>
      </w:pPr>
      <w:r>
        <w:t>On that day….</w:t>
      </w:r>
    </w:p>
    <w:p w:rsidR="00D8267B" w:rsidRDefault="00D8267B" w:rsidP="008710D7">
      <w:pPr>
        <w:pStyle w:val="ListParagraph"/>
        <w:numPr>
          <w:ilvl w:val="0"/>
          <w:numId w:val="1"/>
        </w:numPr>
      </w:pPr>
      <w:r>
        <w:t>Hosea</w:t>
      </w:r>
    </w:p>
    <w:p w:rsidR="00D8267B" w:rsidRDefault="00D8267B" w:rsidP="00EC3950">
      <w:pPr>
        <w:pStyle w:val="ListParagraph"/>
        <w:numPr>
          <w:ilvl w:val="1"/>
          <w:numId w:val="1"/>
        </w:numPr>
      </w:pPr>
      <w:r>
        <w:t>Ministry not cut short like Amos’</w:t>
      </w:r>
    </w:p>
    <w:p w:rsidR="00D8267B" w:rsidRDefault="00D8267B" w:rsidP="00EC3950">
      <w:pPr>
        <w:pStyle w:val="ListParagraph"/>
        <w:numPr>
          <w:ilvl w:val="1"/>
          <w:numId w:val="1"/>
        </w:numPr>
      </w:pPr>
      <w:r>
        <w:t xml:space="preserve">THUS Hosea reflects tenor of </w:t>
      </w:r>
      <w:smartTag w:uri="urn:schemas-microsoft-com:office:smarttags" w:element="place">
        <w:smartTag w:uri="urn:schemas-microsoft-com:office:smarttags" w:element="country-region">
          <w:r>
            <w:t>Israel</w:t>
          </w:r>
        </w:smartTag>
      </w:smartTag>
      <w:r>
        <w:t xml:space="preserve"> in days after Jeroboam II’s death</w:t>
      </w:r>
    </w:p>
    <w:p w:rsidR="00D8267B" w:rsidRDefault="00D8267B" w:rsidP="00EC3950">
      <w:pPr>
        <w:pStyle w:val="ListParagraph"/>
        <w:numPr>
          <w:ilvl w:val="2"/>
          <w:numId w:val="1"/>
        </w:numPr>
      </w:pPr>
      <w:r>
        <w:t xml:space="preserve">History of </w:t>
      </w:r>
      <w:smartTag w:uri="urn:schemas-microsoft-com:office:smarttags" w:element="place">
        <w:smartTag w:uri="urn:schemas-microsoft-com:office:smarttags" w:element="country-region">
          <w:r>
            <w:t>Israel</w:t>
          </w:r>
        </w:smartTag>
      </w:smartTag>
      <w:r>
        <w:t xml:space="preserve"> from prosperity of Jeroboam II to chaotic years that followed</w:t>
      </w:r>
    </w:p>
    <w:p w:rsidR="00D8267B" w:rsidRDefault="00D8267B" w:rsidP="00EC3950">
      <w:pPr>
        <w:pStyle w:val="ListParagraph"/>
        <w:numPr>
          <w:ilvl w:val="1"/>
          <w:numId w:val="1"/>
        </w:numPr>
      </w:pPr>
      <w:r>
        <w:t>Hosea can be called the “prophet of divine love”</w:t>
      </w:r>
    </w:p>
    <w:p w:rsidR="00D8267B" w:rsidRDefault="00D8267B" w:rsidP="00EC3950">
      <w:pPr>
        <w:pStyle w:val="ListParagraph"/>
        <w:numPr>
          <w:ilvl w:val="1"/>
          <w:numId w:val="1"/>
        </w:numPr>
      </w:pPr>
      <w:r>
        <w:t>Hosea sees covenantal relationship with God in terms of hopes and frustrations re: his own marriage</w:t>
      </w:r>
    </w:p>
    <w:p w:rsidR="00D8267B" w:rsidRDefault="00D8267B" w:rsidP="00EC3950">
      <w:pPr>
        <w:pStyle w:val="ListParagraph"/>
        <w:numPr>
          <w:ilvl w:val="1"/>
          <w:numId w:val="1"/>
        </w:numPr>
      </w:pPr>
      <w:r>
        <w:t>Introduction  (Hosea 1:1-9)</w:t>
      </w:r>
    </w:p>
    <w:p w:rsidR="00D8267B" w:rsidRDefault="00D8267B" w:rsidP="00EC3950">
      <w:pPr>
        <w:pStyle w:val="ListParagraph"/>
        <w:numPr>
          <w:ilvl w:val="2"/>
          <w:numId w:val="1"/>
        </w:numPr>
      </w:pPr>
      <w:r>
        <w:t>Word of Lord came to Hosea</w:t>
      </w:r>
    </w:p>
    <w:p w:rsidR="00D8267B" w:rsidRDefault="00D8267B" w:rsidP="00EC3950">
      <w:pPr>
        <w:pStyle w:val="ListParagraph"/>
        <w:numPr>
          <w:ilvl w:val="2"/>
          <w:numId w:val="1"/>
        </w:numPr>
      </w:pPr>
      <w:r>
        <w:t>Lord said, “GO, take a harlot wife, and harlot’s children…”</w:t>
      </w:r>
    </w:p>
    <w:p w:rsidR="00D8267B" w:rsidRDefault="00D8267B" w:rsidP="00EC3950">
      <w:pPr>
        <w:pStyle w:val="ListParagraph"/>
        <w:numPr>
          <w:ilvl w:val="3"/>
          <w:numId w:val="1"/>
        </w:numPr>
      </w:pPr>
      <w:r>
        <w:t xml:space="preserve">Gomer </w:t>
      </w:r>
    </w:p>
    <w:p w:rsidR="00D8267B" w:rsidRDefault="00D8267B" w:rsidP="00EC3950">
      <w:pPr>
        <w:pStyle w:val="ListParagraph"/>
        <w:numPr>
          <w:ilvl w:val="3"/>
          <w:numId w:val="1"/>
        </w:numPr>
      </w:pPr>
      <w:r>
        <w:t>Jezreel</w:t>
      </w:r>
    </w:p>
    <w:p w:rsidR="00D8267B" w:rsidRDefault="00D8267B" w:rsidP="00EC3950">
      <w:pPr>
        <w:pStyle w:val="ListParagraph"/>
        <w:numPr>
          <w:ilvl w:val="3"/>
          <w:numId w:val="1"/>
        </w:numPr>
      </w:pPr>
      <w:r>
        <w:t>Lo Ruhama</w:t>
      </w:r>
    </w:p>
    <w:p w:rsidR="00D8267B" w:rsidRDefault="00D8267B" w:rsidP="00EC3950">
      <w:pPr>
        <w:pStyle w:val="ListParagraph"/>
        <w:numPr>
          <w:ilvl w:val="3"/>
          <w:numId w:val="1"/>
        </w:numPr>
      </w:pPr>
      <w:r>
        <w:t>LO Ammi</w:t>
      </w:r>
    </w:p>
    <w:p w:rsidR="00D8267B" w:rsidRDefault="00D8267B" w:rsidP="00EC3950">
      <w:pPr>
        <w:pStyle w:val="ListParagraph"/>
        <w:numPr>
          <w:ilvl w:val="1"/>
          <w:numId w:val="1"/>
        </w:numPr>
      </w:pPr>
      <w:r>
        <w:t>Hosea’s Marriage (Hosea 2:16-22)</w:t>
      </w:r>
    </w:p>
    <w:p w:rsidR="00D8267B" w:rsidRDefault="00D8267B" w:rsidP="00EC3950">
      <w:pPr>
        <w:pStyle w:val="ListParagraph"/>
        <w:numPr>
          <w:ilvl w:val="1"/>
          <w:numId w:val="1"/>
        </w:numPr>
      </w:pPr>
      <w:r>
        <w:t>Repentance and Sentence (Hosea 6:1-6)</w:t>
      </w:r>
    </w:p>
    <w:p w:rsidR="00D8267B" w:rsidRDefault="00D8267B" w:rsidP="00EC3950">
      <w:pPr>
        <w:pStyle w:val="ListParagraph"/>
        <w:numPr>
          <w:ilvl w:val="2"/>
          <w:numId w:val="1"/>
        </w:numPr>
      </w:pPr>
      <w:r>
        <w:t>Let us return to the lord</w:t>
      </w:r>
    </w:p>
    <w:p w:rsidR="00D8267B" w:rsidRDefault="00D8267B" w:rsidP="00EC3950">
      <w:pPr>
        <w:pStyle w:val="ListParagraph"/>
        <w:numPr>
          <w:ilvl w:val="2"/>
          <w:numId w:val="1"/>
        </w:numPr>
      </w:pPr>
      <w:r>
        <w:t>Let us strive to know the LORD</w:t>
      </w:r>
    </w:p>
    <w:p w:rsidR="00D8267B" w:rsidRDefault="00D8267B" w:rsidP="00EC3950">
      <w:pPr>
        <w:pStyle w:val="ListParagraph"/>
        <w:numPr>
          <w:ilvl w:val="2"/>
          <w:numId w:val="1"/>
        </w:numPr>
      </w:pPr>
      <w:r>
        <w:t>It is mercy that I desire not sacrifice</w:t>
      </w:r>
    </w:p>
    <w:p w:rsidR="00D8267B" w:rsidRDefault="00D8267B" w:rsidP="00EC3950">
      <w:pPr>
        <w:pStyle w:val="ListParagraph"/>
        <w:numPr>
          <w:ilvl w:val="0"/>
          <w:numId w:val="1"/>
        </w:numPr>
      </w:pPr>
      <w:r>
        <w:t>Conclusion</w:t>
      </w:r>
    </w:p>
    <w:p w:rsidR="00D8267B" w:rsidRDefault="00D8267B">
      <w:r>
        <w:br w:type="page"/>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5"/>
        <w:gridCol w:w="2430"/>
        <w:gridCol w:w="2610"/>
        <w:gridCol w:w="2695"/>
      </w:tblGrid>
      <w:tr w:rsidR="00D8267B" w:rsidRPr="00870793" w:rsidTr="00870793">
        <w:tc>
          <w:tcPr>
            <w:tcW w:w="895" w:type="dxa"/>
            <w:shd w:val="clear" w:color="auto" w:fill="E7E6E6"/>
          </w:tcPr>
          <w:p w:rsidR="00D8267B" w:rsidRPr="00870793" w:rsidRDefault="00D8267B" w:rsidP="00870793">
            <w:pPr>
              <w:spacing w:after="0" w:line="240" w:lineRule="auto"/>
            </w:pPr>
          </w:p>
        </w:tc>
        <w:tc>
          <w:tcPr>
            <w:tcW w:w="2430" w:type="dxa"/>
            <w:shd w:val="clear" w:color="auto" w:fill="E7E6E6"/>
          </w:tcPr>
          <w:p w:rsidR="00D8267B" w:rsidRPr="00870793" w:rsidRDefault="00D8267B" w:rsidP="00870793">
            <w:pPr>
              <w:spacing w:after="0" w:line="240" w:lineRule="auto"/>
            </w:pPr>
            <w:r w:rsidRPr="00870793">
              <w:t xml:space="preserve">Kings of </w:t>
            </w:r>
            <w:smartTag w:uri="urn:schemas-microsoft-com:office:smarttags" w:element="place">
              <w:smartTag w:uri="urn:schemas-microsoft-com:office:smarttags" w:element="country-region">
                <w:r w:rsidRPr="00870793">
                  <w:t>Israel</w:t>
                </w:r>
              </w:smartTag>
            </w:smartTag>
          </w:p>
        </w:tc>
        <w:tc>
          <w:tcPr>
            <w:tcW w:w="2610" w:type="dxa"/>
            <w:shd w:val="clear" w:color="auto" w:fill="E7E6E6"/>
          </w:tcPr>
          <w:p w:rsidR="00D8267B" w:rsidRPr="00870793" w:rsidRDefault="00D8267B" w:rsidP="00870793">
            <w:pPr>
              <w:spacing w:after="0" w:line="240" w:lineRule="auto"/>
            </w:pPr>
            <w:r w:rsidRPr="00870793">
              <w:t xml:space="preserve">Kings of </w:t>
            </w:r>
            <w:smartTag w:uri="urn:schemas-microsoft-com:office:smarttags" w:element="place">
              <w:smartTag w:uri="urn:schemas-microsoft-com:office:smarttags" w:element="country-region">
                <w:r w:rsidRPr="00870793">
                  <w:t>Judah</w:t>
                </w:r>
              </w:smartTag>
            </w:smartTag>
          </w:p>
        </w:tc>
        <w:tc>
          <w:tcPr>
            <w:tcW w:w="2695" w:type="dxa"/>
            <w:shd w:val="clear" w:color="auto" w:fill="E7E6E6"/>
          </w:tcPr>
          <w:p w:rsidR="00D8267B" w:rsidRPr="00870793" w:rsidRDefault="00D8267B" w:rsidP="00870793">
            <w:pPr>
              <w:spacing w:after="0" w:line="240" w:lineRule="auto"/>
            </w:pPr>
            <w:r w:rsidRPr="00870793">
              <w:t xml:space="preserve">Kings of </w:t>
            </w:r>
            <w:smartTag w:uri="urn:schemas-microsoft-com:office:smarttags" w:element="place">
              <w:r w:rsidRPr="00870793">
                <w:t>Assyria</w:t>
              </w:r>
            </w:smartTag>
          </w:p>
        </w:tc>
      </w:tr>
      <w:tr w:rsidR="00D8267B" w:rsidRPr="00870793" w:rsidTr="00870793">
        <w:tc>
          <w:tcPr>
            <w:tcW w:w="895" w:type="dxa"/>
            <w:shd w:val="clear" w:color="auto" w:fill="E7E6E6"/>
          </w:tcPr>
          <w:p w:rsidR="00D8267B" w:rsidRPr="00870793" w:rsidRDefault="00D8267B" w:rsidP="00870793">
            <w:pPr>
              <w:spacing w:after="0" w:line="240" w:lineRule="auto"/>
            </w:pPr>
            <w:r w:rsidRPr="00870793">
              <w:t>850</w:t>
            </w:r>
          </w:p>
        </w:tc>
        <w:tc>
          <w:tcPr>
            <w:tcW w:w="2430" w:type="dxa"/>
          </w:tcPr>
          <w:p w:rsidR="00D8267B" w:rsidRPr="00870793" w:rsidRDefault="00D8267B" w:rsidP="00870793">
            <w:pPr>
              <w:spacing w:after="0" w:line="240" w:lineRule="auto"/>
            </w:pPr>
            <w:r w:rsidRPr="00870793">
              <w:t>Joram 852-841</w:t>
            </w:r>
          </w:p>
        </w:tc>
        <w:tc>
          <w:tcPr>
            <w:tcW w:w="2610" w:type="dxa"/>
          </w:tcPr>
          <w:p w:rsidR="00D8267B" w:rsidRPr="00870793" w:rsidRDefault="00D8267B" w:rsidP="00870793">
            <w:pPr>
              <w:spacing w:after="0" w:line="240" w:lineRule="auto"/>
            </w:pPr>
            <w:r w:rsidRPr="00870793">
              <w:t>Jehoram 853-841</w:t>
            </w:r>
          </w:p>
        </w:tc>
        <w:tc>
          <w:tcPr>
            <w:tcW w:w="2695" w:type="dxa"/>
          </w:tcPr>
          <w:p w:rsidR="00D8267B" w:rsidRPr="00870793" w:rsidRDefault="00D8267B" w:rsidP="00870793">
            <w:pPr>
              <w:spacing w:after="0" w:line="240" w:lineRule="auto"/>
            </w:pPr>
            <w:r w:rsidRPr="00870793">
              <w:t>Shalmanasser III 859-824</w:t>
            </w:r>
          </w:p>
        </w:tc>
      </w:tr>
      <w:tr w:rsidR="00D8267B" w:rsidRPr="00870793" w:rsidTr="00870793">
        <w:tc>
          <w:tcPr>
            <w:tcW w:w="895" w:type="dxa"/>
            <w:shd w:val="clear" w:color="auto" w:fill="E7E6E6"/>
          </w:tcPr>
          <w:p w:rsidR="00D8267B" w:rsidRPr="00870793" w:rsidRDefault="00D8267B" w:rsidP="00870793">
            <w:pPr>
              <w:spacing w:after="0" w:line="240" w:lineRule="auto"/>
            </w:pPr>
            <w:r w:rsidRPr="00870793">
              <w:t>840</w:t>
            </w:r>
          </w:p>
        </w:tc>
        <w:tc>
          <w:tcPr>
            <w:tcW w:w="2430" w:type="dxa"/>
          </w:tcPr>
          <w:p w:rsidR="00D8267B" w:rsidRPr="00870793" w:rsidRDefault="00D8267B" w:rsidP="00870793">
            <w:pPr>
              <w:spacing w:after="0" w:line="240" w:lineRule="auto"/>
            </w:pPr>
            <w:r w:rsidRPr="00870793">
              <w:t>Jehu 841-814</w:t>
            </w:r>
          </w:p>
        </w:tc>
        <w:tc>
          <w:tcPr>
            <w:tcW w:w="2610" w:type="dxa"/>
          </w:tcPr>
          <w:p w:rsidR="00D8267B" w:rsidRPr="00870793" w:rsidRDefault="00D8267B" w:rsidP="00870793">
            <w:pPr>
              <w:spacing w:after="0" w:line="240" w:lineRule="auto"/>
            </w:pPr>
            <w:r w:rsidRPr="00870793">
              <w:t>Ahaziah 841</w:t>
            </w:r>
          </w:p>
        </w:tc>
        <w:tc>
          <w:tcPr>
            <w:tcW w:w="2695" w:type="dxa"/>
          </w:tcPr>
          <w:p w:rsidR="00D8267B" w:rsidRPr="00870793" w:rsidRDefault="00D8267B" w:rsidP="00870793">
            <w:pPr>
              <w:spacing w:after="0" w:line="240" w:lineRule="auto"/>
            </w:pPr>
          </w:p>
        </w:tc>
      </w:tr>
      <w:tr w:rsidR="00D8267B" w:rsidRPr="00870793" w:rsidTr="00870793">
        <w:tc>
          <w:tcPr>
            <w:tcW w:w="895" w:type="dxa"/>
            <w:shd w:val="clear" w:color="auto" w:fill="E7E6E6"/>
          </w:tcPr>
          <w:p w:rsidR="00D8267B" w:rsidRPr="00870793" w:rsidRDefault="00D8267B" w:rsidP="00870793">
            <w:pPr>
              <w:spacing w:after="0" w:line="240" w:lineRule="auto"/>
            </w:pPr>
          </w:p>
        </w:tc>
        <w:tc>
          <w:tcPr>
            <w:tcW w:w="2430" w:type="dxa"/>
          </w:tcPr>
          <w:p w:rsidR="00D8267B" w:rsidRPr="00870793" w:rsidRDefault="00D8267B" w:rsidP="00870793">
            <w:pPr>
              <w:spacing w:after="0" w:line="240" w:lineRule="auto"/>
            </w:pPr>
          </w:p>
        </w:tc>
        <w:tc>
          <w:tcPr>
            <w:tcW w:w="2610" w:type="dxa"/>
          </w:tcPr>
          <w:p w:rsidR="00D8267B" w:rsidRPr="00870793" w:rsidRDefault="00D8267B" w:rsidP="00870793">
            <w:pPr>
              <w:spacing w:after="0" w:line="240" w:lineRule="auto"/>
            </w:pPr>
            <w:r w:rsidRPr="00870793">
              <w:t>Athaliah 841-835</w:t>
            </w:r>
          </w:p>
        </w:tc>
        <w:tc>
          <w:tcPr>
            <w:tcW w:w="2695" w:type="dxa"/>
          </w:tcPr>
          <w:p w:rsidR="00D8267B" w:rsidRPr="00870793" w:rsidRDefault="00D8267B" w:rsidP="00870793">
            <w:pPr>
              <w:spacing w:after="0" w:line="240" w:lineRule="auto"/>
            </w:pPr>
          </w:p>
        </w:tc>
      </w:tr>
      <w:tr w:rsidR="00D8267B" w:rsidRPr="00870793" w:rsidTr="00870793">
        <w:tc>
          <w:tcPr>
            <w:tcW w:w="895" w:type="dxa"/>
            <w:shd w:val="clear" w:color="auto" w:fill="E7E6E6"/>
          </w:tcPr>
          <w:p w:rsidR="00D8267B" w:rsidRPr="00870793" w:rsidRDefault="00D8267B" w:rsidP="00870793">
            <w:pPr>
              <w:spacing w:after="0" w:line="240" w:lineRule="auto"/>
            </w:pPr>
          </w:p>
        </w:tc>
        <w:tc>
          <w:tcPr>
            <w:tcW w:w="2430" w:type="dxa"/>
          </w:tcPr>
          <w:p w:rsidR="00D8267B" w:rsidRPr="00870793" w:rsidRDefault="00D8267B" w:rsidP="00870793">
            <w:pPr>
              <w:spacing w:after="0" w:line="240" w:lineRule="auto"/>
            </w:pPr>
          </w:p>
        </w:tc>
        <w:tc>
          <w:tcPr>
            <w:tcW w:w="2610" w:type="dxa"/>
          </w:tcPr>
          <w:p w:rsidR="00D8267B" w:rsidRPr="00870793" w:rsidRDefault="00D8267B" w:rsidP="00870793">
            <w:pPr>
              <w:spacing w:after="0" w:line="240" w:lineRule="auto"/>
            </w:pPr>
            <w:r w:rsidRPr="00870793">
              <w:t>Joash 835-796</w:t>
            </w:r>
          </w:p>
        </w:tc>
        <w:tc>
          <w:tcPr>
            <w:tcW w:w="2695" w:type="dxa"/>
          </w:tcPr>
          <w:p w:rsidR="00D8267B" w:rsidRPr="00870793" w:rsidRDefault="00D8267B" w:rsidP="00870793">
            <w:pPr>
              <w:spacing w:after="0" w:line="240" w:lineRule="auto"/>
            </w:pPr>
          </w:p>
        </w:tc>
      </w:tr>
      <w:tr w:rsidR="00D8267B" w:rsidRPr="00870793" w:rsidTr="00870793">
        <w:tc>
          <w:tcPr>
            <w:tcW w:w="895" w:type="dxa"/>
            <w:shd w:val="clear" w:color="auto" w:fill="E7E6E6"/>
          </w:tcPr>
          <w:p w:rsidR="00D8267B" w:rsidRPr="00870793" w:rsidRDefault="00D8267B" w:rsidP="00870793">
            <w:pPr>
              <w:spacing w:after="0" w:line="240" w:lineRule="auto"/>
            </w:pPr>
            <w:r w:rsidRPr="00870793">
              <w:t>830</w:t>
            </w:r>
          </w:p>
        </w:tc>
        <w:tc>
          <w:tcPr>
            <w:tcW w:w="2430" w:type="dxa"/>
          </w:tcPr>
          <w:p w:rsidR="00D8267B" w:rsidRPr="00870793" w:rsidRDefault="00D8267B" w:rsidP="00870793">
            <w:pPr>
              <w:spacing w:after="0" w:line="240" w:lineRule="auto"/>
            </w:pPr>
          </w:p>
        </w:tc>
        <w:tc>
          <w:tcPr>
            <w:tcW w:w="2610" w:type="dxa"/>
          </w:tcPr>
          <w:p w:rsidR="00D8267B" w:rsidRPr="00870793" w:rsidRDefault="00D8267B" w:rsidP="00870793">
            <w:pPr>
              <w:spacing w:after="0" w:line="240" w:lineRule="auto"/>
            </w:pPr>
          </w:p>
        </w:tc>
        <w:tc>
          <w:tcPr>
            <w:tcW w:w="2695" w:type="dxa"/>
          </w:tcPr>
          <w:p w:rsidR="00D8267B" w:rsidRPr="00870793" w:rsidRDefault="00D8267B" w:rsidP="00870793">
            <w:pPr>
              <w:spacing w:after="0" w:line="240" w:lineRule="auto"/>
            </w:pPr>
            <w:r w:rsidRPr="00870793">
              <w:t>Shamshi_Adad V 823-811</w:t>
            </w:r>
          </w:p>
        </w:tc>
      </w:tr>
      <w:tr w:rsidR="00D8267B" w:rsidRPr="00870793" w:rsidTr="00870793">
        <w:tc>
          <w:tcPr>
            <w:tcW w:w="895" w:type="dxa"/>
            <w:shd w:val="clear" w:color="auto" w:fill="E7E6E6"/>
          </w:tcPr>
          <w:p w:rsidR="00D8267B" w:rsidRPr="00870793" w:rsidRDefault="00D8267B" w:rsidP="00870793">
            <w:pPr>
              <w:spacing w:after="0" w:line="240" w:lineRule="auto"/>
            </w:pPr>
            <w:r w:rsidRPr="00870793">
              <w:t>820</w:t>
            </w:r>
          </w:p>
        </w:tc>
        <w:tc>
          <w:tcPr>
            <w:tcW w:w="2430" w:type="dxa"/>
          </w:tcPr>
          <w:p w:rsidR="00D8267B" w:rsidRPr="00870793" w:rsidRDefault="00D8267B" w:rsidP="00870793">
            <w:pPr>
              <w:spacing w:after="0" w:line="240" w:lineRule="auto"/>
            </w:pPr>
            <w:r w:rsidRPr="00870793">
              <w:t>Jehoahaz 814-798</w:t>
            </w:r>
          </w:p>
        </w:tc>
        <w:tc>
          <w:tcPr>
            <w:tcW w:w="2610" w:type="dxa"/>
          </w:tcPr>
          <w:p w:rsidR="00D8267B" w:rsidRPr="00870793" w:rsidRDefault="00D8267B" w:rsidP="00870793">
            <w:pPr>
              <w:spacing w:after="0" w:line="240" w:lineRule="auto"/>
            </w:pPr>
          </w:p>
        </w:tc>
        <w:tc>
          <w:tcPr>
            <w:tcW w:w="2695" w:type="dxa"/>
          </w:tcPr>
          <w:p w:rsidR="00D8267B" w:rsidRPr="00870793" w:rsidRDefault="00D8267B" w:rsidP="00870793">
            <w:pPr>
              <w:spacing w:after="0" w:line="240" w:lineRule="auto"/>
            </w:pPr>
          </w:p>
        </w:tc>
      </w:tr>
      <w:tr w:rsidR="00D8267B" w:rsidRPr="00870793" w:rsidTr="00870793">
        <w:tc>
          <w:tcPr>
            <w:tcW w:w="895" w:type="dxa"/>
            <w:shd w:val="clear" w:color="auto" w:fill="E7E6E6"/>
          </w:tcPr>
          <w:p w:rsidR="00D8267B" w:rsidRPr="00870793" w:rsidRDefault="00D8267B" w:rsidP="00870793">
            <w:pPr>
              <w:spacing w:after="0" w:line="240" w:lineRule="auto"/>
            </w:pPr>
            <w:r w:rsidRPr="00870793">
              <w:t>810</w:t>
            </w:r>
          </w:p>
        </w:tc>
        <w:tc>
          <w:tcPr>
            <w:tcW w:w="2430" w:type="dxa"/>
          </w:tcPr>
          <w:p w:rsidR="00D8267B" w:rsidRPr="00870793" w:rsidRDefault="00D8267B" w:rsidP="00870793">
            <w:pPr>
              <w:spacing w:after="0" w:line="240" w:lineRule="auto"/>
            </w:pPr>
          </w:p>
        </w:tc>
        <w:tc>
          <w:tcPr>
            <w:tcW w:w="2610" w:type="dxa"/>
          </w:tcPr>
          <w:p w:rsidR="00D8267B" w:rsidRPr="00870793" w:rsidRDefault="00D8267B" w:rsidP="00870793">
            <w:pPr>
              <w:spacing w:after="0" w:line="240" w:lineRule="auto"/>
            </w:pPr>
          </w:p>
        </w:tc>
        <w:tc>
          <w:tcPr>
            <w:tcW w:w="2695" w:type="dxa"/>
          </w:tcPr>
          <w:p w:rsidR="00D8267B" w:rsidRPr="00870793" w:rsidRDefault="00D8267B" w:rsidP="00870793">
            <w:pPr>
              <w:spacing w:after="0" w:line="240" w:lineRule="auto"/>
            </w:pPr>
            <w:r w:rsidRPr="00870793">
              <w:t>Adad-nirari III 810-783</w:t>
            </w:r>
          </w:p>
        </w:tc>
      </w:tr>
      <w:tr w:rsidR="00D8267B" w:rsidRPr="00870793" w:rsidTr="00870793">
        <w:tc>
          <w:tcPr>
            <w:tcW w:w="895" w:type="dxa"/>
            <w:shd w:val="clear" w:color="auto" w:fill="E7E6E6"/>
          </w:tcPr>
          <w:p w:rsidR="00D8267B" w:rsidRPr="00870793" w:rsidRDefault="00D8267B" w:rsidP="00870793">
            <w:pPr>
              <w:spacing w:after="0" w:line="240" w:lineRule="auto"/>
            </w:pPr>
            <w:r w:rsidRPr="00870793">
              <w:t>800</w:t>
            </w:r>
          </w:p>
        </w:tc>
        <w:tc>
          <w:tcPr>
            <w:tcW w:w="2430" w:type="dxa"/>
          </w:tcPr>
          <w:p w:rsidR="00D8267B" w:rsidRPr="00870793" w:rsidRDefault="00D8267B" w:rsidP="00870793">
            <w:pPr>
              <w:spacing w:after="0" w:line="240" w:lineRule="auto"/>
            </w:pPr>
            <w:r w:rsidRPr="00870793">
              <w:t>Jehoash 798-782</w:t>
            </w:r>
          </w:p>
        </w:tc>
        <w:tc>
          <w:tcPr>
            <w:tcW w:w="2610" w:type="dxa"/>
          </w:tcPr>
          <w:p w:rsidR="00D8267B" w:rsidRPr="00870793" w:rsidRDefault="00D8267B" w:rsidP="00870793">
            <w:pPr>
              <w:spacing w:after="0" w:line="240" w:lineRule="auto"/>
            </w:pPr>
            <w:r w:rsidRPr="00870793">
              <w:t>Amaziah 796-767</w:t>
            </w:r>
          </w:p>
        </w:tc>
        <w:tc>
          <w:tcPr>
            <w:tcW w:w="2695" w:type="dxa"/>
          </w:tcPr>
          <w:p w:rsidR="00D8267B" w:rsidRPr="00870793" w:rsidRDefault="00D8267B" w:rsidP="00870793">
            <w:pPr>
              <w:spacing w:after="0" w:line="240" w:lineRule="auto"/>
            </w:pPr>
          </w:p>
        </w:tc>
      </w:tr>
      <w:tr w:rsidR="00D8267B" w:rsidRPr="00870793" w:rsidTr="00870793">
        <w:tc>
          <w:tcPr>
            <w:tcW w:w="895" w:type="dxa"/>
            <w:shd w:val="clear" w:color="auto" w:fill="E7E6E6"/>
          </w:tcPr>
          <w:p w:rsidR="00D8267B" w:rsidRPr="00870793" w:rsidRDefault="00D8267B" w:rsidP="00870793">
            <w:pPr>
              <w:spacing w:after="0" w:line="240" w:lineRule="auto"/>
            </w:pPr>
            <w:r w:rsidRPr="00870793">
              <w:t>790</w:t>
            </w:r>
          </w:p>
        </w:tc>
        <w:tc>
          <w:tcPr>
            <w:tcW w:w="2430" w:type="dxa"/>
          </w:tcPr>
          <w:p w:rsidR="00D8267B" w:rsidRPr="00870793" w:rsidRDefault="00D8267B" w:rsidP="00870793">
            <w:pPr>
              <w:spacing w:after="0" w:line="240" w:lineRule="auto"/>
            </w:pPr>
            <w:r w:rsidRPr="00870793">
              <w:t>Jeroboam II 791-753</w:t>
            </w:r>
          </w:p>
        </w:tc>
        <w:tc>
          <w:tcPr>
            <w:tcW w:w="2610" w:type="dxa"/>
          </w:tcPr>
          <w:p w:rsidR="00D8267B" w:rsidRPr="00870793" w:rsidRDefault="00D8267B" w:rsidP="00870793">
            <w:pPr>
              <w:spacing w:after="0" w:line="240" w:lineRule="auto"/>
            </w:pPr>
            <w:r w:rsidRPr="00870793">
              <w:t>Uzziah 791-740</w:t>
            </w:r>
          </w:p>
        </w:tc>
        <w:tc>
          <w:tcPr>
            <w:tcW w:w="2695" w:type="dxa"/>
          </w:tcPr>
          <w:p w:rsidR="00D8267B" w:rsidRPr="00870793" w:rsidRDefault="00D8267B" w:rsidP="00870793">
            <w:pPr>
              <w:spacing w:after="0" w:line="240" w:lineRule="auto"/>
            </w:pPr>
            <w:r w:rsidRPr="00870793">
              <w:t>Shalmaneser IV 782-773</w:t>
            </w:r>
          </w:p>
        </w:tc>
      </w:tr>
      <w:tr w:rsidR="00D8267B" w:rsidRPr="00870793" w:rsidTr="00870793">
        <w:tc>
          <w:tcPr>
            <w:tcW w:w="895" w:type="dxa"/>
            <w:shd w:val="clear" w:color="auto" w:fill="E7E6E6"/>
          </w:tcPr>
          <w:p w:rsidR="00D8267B" w:rsidRPr="00870793" w:rsidRDefault="00D8267B" w:rsidP="00870793">
            <w:pPr>
              <w:spacing w:after="0" w:line="240" w:lineRule="auto"/>
            </w:pPr>
            <w:r w:rsidRPr="00870793">
              <w:t>780</w:t>
            </w:r>
          </w:p>
        </w:tc>
        <w:tc>
          <w:tcPr>
            <w:tcW w:w="2430" w:type="dxa"/>
          </w:tcPr>
          <w:p w:rsidR="00D8267B" w:rsidRPr="00870793" w:rsidRDefault="00D8267B" w:rsidP="00870793">
            <w:pPr>
              <w:spacing w:after="0" w:line="240" w:lineRule="auto"/>
            </w:pPr>
          </w:p>
        </w:tc>
        <w:tc>
          <w:tcPr>
            <w:tcW w:w="2610" w:type="dxa"/>
          </w:tcPr>
          <w:p w:rsidR="00D8267B" w:rsidRPr="00870793" w:rsidRDefault="00D8267B" w:rsidP="00870793">
            <w:pPr>
              <w:spacing w:after="0" w:line="240" w:lineRule="auto"/>
            </w:pPr>
          </w:p>
        </w:tc>
        <w:tc>
          <w:tcPr>
            <w:tcW w:w="2695" w:type="dxa"/>
          </w:tcPr>
          <w:p w:rsidR="00D8267B" w:rsidRPr="00870793" w:rsidRDefault="00D8267B" w:rsidP="00870793">
            <w:pPr>
              <w:spacing w:after="0" w:line="240" w:lineRule="auto"/>
            </w:pPr>
            <w:r w:rsidRPr="00870793">
              <w:t>Ashur-Dan III 772-755</w:t>
            </w:r>
          </w:p>
        </w:tc>
      </w:tr>
      <w:tr w:rsidR="00D8267B" w:rsidRPr="00870793" w:rsidTr="00870793">
        <w:tc>
          <w:tcPr>
            <w:tcW w:w="895" w:type="dxa"/>
            <w:shd w:val="clear" w:color="auto" w:fill="E7E6E6"/>
          </w:tcPr>
          <w:p w:rsidR="00D8267B" w:rsidRPr="00870793" w:rsidRDefault="00D8267B" w:rsidP="00870793">
            <w:pPr>
              <w:spacing w:after="0" w:line="240" w:lineRule="auto"/>
            </w:pPr>
            <w:r w:rsidRPr="00870793">
              <w:t>770</w:t>
            </w:r>
          </w:p>
        </w:tc>
        <w:tc>
          <w:tcPr>
            <w:tcW w:w="2430" w:type="dxa"/>
          </w:tcPr>
          <w:p w:rsidR="00D8267B" w:rsidRPr="00870793" w:rsidRDefault="00D8267B" w:rsidP="00870793">
            <w:pPr>
              <w:spacing w:after="0" w:line="240" w:lineRule="auto"/>
            </w:pPr>
          </w:p>
        </w:tc>
        <w:tc>
          <w:tcPr>
            <w:tcW w:w="2610" w:type="dxa"/>
          </w:tcPr>
          <w:p w:rsidR="00D8267B" w:rsidRPr="00870793" w:rsidRDefault="00D8267B" w:rsidP="00870793">
            <w:pPr>
              <w:spacing w:after="0" w:line="240" w:lineRule="auto"/>
            </w:pPr>
          </w:p>
        </w:tc>
        <w:tc>
          <w:tcPr>
            <w:tcW w:w="2695" w:type="dxa"/>
          </w:tcPr>
          <w:p w:rsidR="00D8267B" w:rsidRPr="00870793" w:rsidRDefault="00D8267B" w:rsidP="00870793">
            <w:pPr>
              <w:spacing w:after="0" w:line="240" w:lineRule="auto"/>
            </w:pPr>
          </w:p>
        </w:tc>
      </w:tr>
      <w:tr w:rsidR="00D8267B" w:rsidRPr="00870793" w:rsidTr="00870793">
        <w:tc>
          <w:tcPr>
            <w:tcW w:w="895" w:type="dxa"/>
            <w:shd w:val="clear" w:color="auto" w:fill="E7E6E6"/>
          </w:tcPr>
          <w:p w:rsidR="00D8267B" w:rsidRPr="00870793" w:rsidRDefault="00D8267B" w:rsidP="00870793">
            <w:pPr>
              <w:spacing w:after="0" w:line="240" w:lineRule="auto"/>
            </w:pPr>
            <w:r w:rsidRPr="00870793">
              <w:t>760</w:t>
            </w:r>
          </w:p>
        </w:tc>
        <w:tc>
          <w:tcPr>
            <w:tcW w:w="2430" w:type="dxa"/>
          </w:tcPr>
          <w:p w:rsidR="00D8267B" w:rsidRPr="00870793" w:rsidRDefault="00D8267B" w:rsidP="00870793">
            <w:pPr>
              <w:spacing w:after="0" w:line="240" w:lineRule="auto"/>
            </w:pPr>
            <w:r w:rsidRPr="00870793">
              <w:t>Zechariah 753-752</w:t>
            </w:r>
          </w:p>
        </w:tc>
        <w:tc>
          <w:tcPr>
            <w:tcW w:w="2610" w:type="dxa"/>
          </w:tcPr>
          <w:p w:rsidR="00D8267B" w:rsidRPr="00870793" w:rsidRDefault="00D8267B" w:rsidP="00870793">
            <w:pPr>
              <w:spacing w:after="0" w:line="240" w:lineRule="auto"/>
            </w:pPr>
          </w:p>
        </w:tc>
        <w:tc>
          <w:tcPr>
            <w:tcW w:w="2695" w:type="dxa"/>
          </w:tcPr>
          <w:p w:rsidR="00D8267B" w:rsidRPr="00870793" w:rsidRDefault="00D8267B" w:rsidP="00870793">
            <w:pPr>
              <w:spacing w:after="0" w:line="240" w:lineRule="auto"/>
            </w:pPr>
            <w:r w:rsidRPr="00870793">
              <w:t>Ashur-nirari V 754-745</w:t>
            </w:r>
          </w:p>
        </w:tc>
      </w:tr>
      <w:tr w:rsidR="00D8267B" w:rsidRPr="00870793" w:rsidTr="00870793">
        <w:tc>
          <w:tcPr>
            <w:tcW w:w="895" w:type="dxa"/>
            <w:shd w:val="clear" w:color="auto" w:fill="E7E6E6"/>
          </w:tcPr>
          <w:p w:rsidR="00D8267B" w:rsidRPr="00870793" w:rsidRDefault="00D8267B" w:rsidP="00870793">
            <w:pPr>
              <w:spacing w:after="0" w:line="240" w:lineRule="auto"/>
            </w:pPr>
            <w:r w:rsidRPr="00870793">
              <w:t>750</w:t>
            </w:r>
          </w:p>
        </w:tc>
        <w:tc>
          <w:tcPr>
            <w:tcW w:w="2430" w:type="dxa"/>
          </w:tcPr>
          <w:p w:rsidR="00D8267B" w:rsidRPr="00870793" w:rsidRDefault="00D8267B" w:rsidP="00870793">
            <w:pPr>
              <w:spacing w:after="0" w:line="240" w:lineRule="auto"/>
            </w:pPr>
            <w:r w:rsidRPr="00870793">
              <w:t>Shallum 752</w:t>
            </w:r>
          </w:p>
        </w:tc>
        <w:tc>
          <w:tcPr>
            <w:tcW w:w="2610" w:type="dxa"/>
          </w:tcPr>
          <w:p w:rsidR="00D8267B" w:rsidRPr="00870793" w:rsidRDefault="00D8267B" w:rsidP="00870793">
            <w:pPr>
              <w:spacing w:after="0" w:line="240" w:lineRule="auto"/>
            </w:pPr>
          </w:p>
        </w:tc>
        <w:tc>
          <w:tcPr>
            <w:tcW w:w="2695" w:type="dxa"/>
          </w:tcPr>
          <w:p w:rsidR="00D8267B" w:rsidRPr="00870793" w:rsidRDefault="00D8267B" w:rsidP="00870793">
            <w:pPr>
              <w:spacing w:after="0" w:line="240" w:lineRule="auto"/>
            </w:pPr>
          </w:p>
        </w:tc>
      </w:tr>
      <w:tr w:rsidR="00D8267B" w:rsidRPr="00870793" w:rsidTr="00870793">
        <w:tc>
          <w:tcPr>
            <w:tcW w:w="895" w:type="dxa"/>
            <w:shd w:val="clear" w:color="auto" w:fill="E7E6E6"/>
          </w:tcPr>
          <w:p w:rsidR="00D8267B" w:rsidRPr="00870793" w:rsidRDefault="00D8267B" w:rsidP="00870793">
            <w:pPr>
              <w:spacing w:after="0" w:line="240" w:lineRule="auto"/>
            </w:pPr>
          </w:p>
        </w:tc>
        <w:tc>
          <w:tcPr>
            <w:tcW w:w="2430" w:type="dxa"/>
          </w:tcPr>
          <w:p w:rsidR="00D8267B" w:rsidRPr="00870793" w:rsidRDefault="00D8267B" w:rsidP="00870793">
            <w:pPr>
              <w:spacing w:after="0" w:line="240" w:lineRule="auto"/>
            </w:pPr>
            <w:r w:rsidRPr="00870793">
              <w:t>Menahem 752-742</w:t>
            </w:r>
          </w:p>
        </w:tc>
        <w:tc>
          <w:tcPr>
            <w:tcW w:w="2610" w:type="dxa"/>
          </w:tcPr>
          <w:p w:rsidR="00D8267B" w:rsidRPr="00870793" w:rsidRDefault="00D8267B" w:rsidP="00870793">
            <w:pPr>
              <w:spacing w:after="0" w:line="240" w:lineRule="auto"/>
            </w:pPr>
          </w:p>
        </w:tc>
        <w:tc>
          <w:tcPr>
            <w:tcW w:w="2695" w:type="dxa"/>
          </w:tcPr>
          <w:p w:rsidR="00D8267B" w:rsidRPr="00870793" w:rsidRDefault="00D8267B" w:rsidP="00870793">
            <w:pPr>
              <w:spacing w:after="0" w:line="240" w:lineRule="auto"/>
            </w:pPr>
            <w:r w:rsidRPr="00870793">
              <w:t>Tiglath Pileser III 745-727</w:t>
            </w:r>
          </w:p>
        </w:tc>
      </w:tr>
      <w:tr w:rsidR="00D8267B" w:rsidRPr="00870793" w:rsidTr="00870793">
        <w:tc>
          <w:tcPr>
            <w:tcW w:w="895" w:type="dxa"/>
            <w:shd w:val="clear" w:color="auto" w:fill="E7E6E6"/>
          </w:tcPr>
          <w:p w:rsidR="00D8267B" w:rsidRPr="00870793" w:rsidRDefault="00D8267B" w:rsidP="00870793">
            <w:pPr>
              <w:spacing w:after="0" w:line="240" w:lineRule="auto"/>
            </w:pPr>
            <w:r w:rsidRPr="00870793">
              <w:t>740</w:t>
            </w:r>
          </w:p>
        </w:tc>
        <w:tc>
          <w:tcPr>
            <w:tcW w:w="2430" w:type="dxa"/>
          </w:tcPr>
          <w:p w:rsidR="00D8267B" w:rsidRPr="00870793" w:rsidRDefault="00D8267B" w:rsidP="00870793">
            <w:pPr>
              <w:spacing w:after="0" w:line="240" w:lineRule="auto"/>
            </w:pPr>
            <w:r w:rsidRPr="00870793">
              <w:t>Pekahiah 742-740</w:t>
            </w:r>
          </w:p>
        </w:tc>
        <w:tc>
          <w:tcPr>
            <w:tcW w:w="2610" w:type="dxa"/>
          </w:tcPr>
          <w:p w:rsidR="00D8267B" w:rsidRPr="00870793" w:rsidRDefault="00D8267B" w:rsidP="00870793">
            <w:pPr>
              <w:spacing w:after="0" w:line="240" w:lineRule="auto"/>
            </w:pPr>
            <w:r w:rsidRPr="00870793">
              <w:t>Jotham 750-732</w:t>
            </w:r>
          </w:p>
        </w:tc>
        <w:tc>
          <w:tcPr>
            <w:tcW w:w="2695" w:type="dxa"/>
          </w:tcPr>
          <w:p w:rsidR="00D8267B" w:rsidRPr="00870793" w:rsidRDefault="00D8267B" w:rsidP="00870793">
            <w:pPr>
              <w:spacing w:after="0" w:line="240" w:lineRule="auto"/>
            </w:pPr>
          </w:p>
        </w:tc>
      </w:tr>
      <w:tr w:rsidR="00D8267B" w:rsidRPr="00870793" w:rsidTr="00870793">
        <w:tc>
          <w:tcPr>
            <w:tcW w:w="895" w:type="dxa"/>
            <w:shd w:val="clear" w:color="auto" w:fill="E7E6E6"/>
          </w:tcPr>
          <w:p w:rsidR="00D8267B" w:rsidRPr="00870793" w:rsidRDefault="00D8267B" w:rsidP="00870793">
            <w:pPr>
              <w:spacing w:after="0" w:line="240" w:lineRule="auto"/>
            </w:pPr>
          </w:p>
        </w:tc>
        <w:tc>
          <w:tcPr>
            <w:tcW w:w="2430" w:type="dxa"/>
          </w:tcPr>
          <w:p w:rsidR="00D8267B" w:rsidRPr="00870793" w:rsidRDefault="00D8267B" w:rsidP="00870793">
            <w:pPr>
              <w:spacing w:after="0" w:line="240" w:lineRule="auto"/>
            </w:pPr>
            <w:r w:rsidRPr="00870793">
              <w:t>Pekah 752-732</w:t>
            </w:r>
          </w:p>
        </w:tc>
        <w:tc>
          <w:tcPr>
            <w:tcW w:w="2610" w:type="dxa"/>
          </w:tcPr>
          <w:p w:rsidR="00D8267B" w:rsidRPr="00870793" w:rsidRDefault="00D8267B" w:rsidP="00870793">
            <w:pPr>
              <w:spacing w:after="0" w:line="240" w:lineRule="auto"/>
            </w:pPr>
            <w:r w:rsidRPr="00870793">
              <w:t>Ahaz  735-716</w:t>
            </w:r>
          </w:p>
        </w:tc>
        <w:tc>
          <w:tcPr>
            <w:tcW w:w="2695" w:type="dxa"/>
          </w:tcPr>
          <w:p w:rsidR="00D8267B" w:rsidRPr="00870793" w:rsidRDefault="00D8267B" w:rsidP="00870793">
            <w:pPr>
              <w:spacing w:after="0" w:line="240" w:lineRule="auto"/>
            </w:pPr>
          </w:p>
        </w:tc>
      </w:tr>
      <w:tr w:rsidR="00D8267B" w:rsidRPr="00870793" w:rsidTr="00870793">
        <w:tc>
          <w:tcPr>
            <w:tcW w:w="895" w:type="dxa"/>
            <w:shd w:val="clear" w:color="auto" w:fill="E7E6E6"/>
          </w:tcPr>
          <w:p w:rsidR="00D8267B" w:rsidRPr="00870793" w:rsidRDefault="00D8267B" w:rsidP="00870793">
            <w:pPr>
              <w:spacing w:after="0" w:line="240" w:lineRule="auto"/>
            </w:pPr>
            <w:r w:rsidRPr="00870793">
              <w:t>730</w:t>
            </w:r>
          </w:p>
        </w:tc>
        <w:tc>
          <w:tcPr>
            <w:tcW w:w="2430" w:type="dxa"/>
          </w:tcPr>
          <w:p w:rsidR="00D8267B" w:rsidRPr="00870793" w:rsidRDefault="00D8267B" w:rsidP="00870793">
            <w:pPr>
              <w:spacing w:after="0" w:line="240" w:lineRule="auto"/>
            </w:pPr>
            <w:r w:rsidRPr="00870793">
              <w:t>Hoshea 732-722</w:t>
            </w:r>
          </w:p>
        </w:tc>
        <w:tc>
          <w:tcPr>
            <w:tcW w:w="2610" w:type="dxa"/>
          </w:tcPr>
          <w:p w:rsidR="00D8267B" w:rsidRPr="00870793" w:rsidRDefault="00D8267B" w:rsidP="00870793">
            <w:pPr>
              <w:spacing w:after="0" w:line="240" w:lineRule="auto"/>
            </w:pPr>
            <w:r w:rsidRPr="00870793">
              <w:t>Hezekiah 728-698</w:t>
            </w:r>
          </w:p>
        </w:tc>
        <w:tc>
          <w:tcPr>
            <w:tcW w:w="2695" w:type="dxa"/>
          </w:tcPr>
          <w:p w:rsidR="00D8267B" w:rsidRPr="00870793" w:rsidRDefault="00D8267B" w:rsidP="00870793">
            <w:pPr>
              <w:spacing w:after="0" w:line="240" w:lineRule="auto"/>
            </w:pPr>
            <w:r w:rsidRPr="00870793">
              <w:t>Shalmanaser V 727-722</w:t>
            </w:r>
          </w:p>
        </w:tc>
      </w:tr>
      <w:tr w:rsidR="00D8267B" w:rsidRPr="00870793" w:rsidTr="00870793">
        <w:tc>
          <w:tcPr>
            <w:tcW w:w="895" w:type="dxa"/>
            <w:shd w:val="clear" w:color="auto" w:fill="E7E6E6"/>
          </w:tcPr>
          <w:p w:rsidR="00D8267B" w:rsidRPr="00870793" w:rsidRDefault="00D8267B" w:rsidP="00870793">
            <w:pPr>
              <w:spacing w:after="0" w:line="240" w:lineRule="auto"/>
            </w:pPr>
            <w:r w:rsidRPr="00870793">
              <w:t>720</w:t>
            </w:r>
          </w:p>
        </w:tc>
        <w:tc>
          <w:tcPr>
            <w:tcW w:w="2430" w:type="dxa"/>
          </w:tcPr>
          <w:p w:rsidR="00D8267B" w:rsidRPr="00870793" w:rsidRDefault="00D8267B" w:rsidP="00870793">
            <w:pPr>
              <w:spacing w:after="0" w:line="240" w:lineRule="auto"/>
            </w:pPr>
          </w:p>
        </w:tc>
        <w:tc>
          <w:tcPr>
            <w:tcW w:w="2610" w:type="dxa"/>
          </w:tcPr>
          <w:p w:rsidR="00D8267B" w:rsidRPr="00870793" w:rsidRDefault="00D8267B" w:rsidP="00870793">
            <w:pPr>
              <w:spacing w:after="0" w:line="240" w:lineRule="auto"/>
            </w:pPr>
          </w:p>
        </w:tc>
        <w:tc>
          <w:tcPr>
            <w:tcW w:w="2695" w:type="dxa"/>
          </w:tcPr>
          <w:p w:rsidR="00D8267B" w:rsidRPr="00870793" w:rsidRDefault="00D8267B" w:rsidP="00870793">
            <w:pPr>
              <w:spacing w:after="0" w:line="240" w:lineRule="auto"/>
            </w:pPr>
            <w:r w:rsidRPr="00870793">
              <w:t>Sargon II 721-704</w:t>
            </w:r>
          </w:p>
        </w:tc>
      </w:tr>
      <w:tr w:rsidR="00D8267B" w:rsidRPr="00870793" w:rsidTr="00870793">
        <w:tc>
          <w:tcPr>
            <w:tcW w:w="895" w:type="dxa"/>
            <w:shd w:val="clear" w:color="auto" w:fill="E7E6E6"/>
          </w:tcPr>
          <w:p w:rsidR="00D8267B" w:rsidRPr="00870793" w:rsidRDefault="00D8267B" w:rsidP="00870793">
            <w:pPr>
              <w:spacing w:after="0" w:line="240" w:lineRule="auto"/>
            </w:pPr>
            <w:r w:rsidRPr="00870793">
              <w:t>710</w:t>
            </w:r>
          </w:p>
        </w:tc>
        <w:tc>
          <w:tcPr>
            <w:tcW w:w="2430" w:type="dxa"/>
          </w:tcPr>
          <w:p w:rsidR="00D8267B" w:rsidRPr="00870793" w:rsidRDefault="00D8267B" w:rsidP="00870793">
            <w:pPr>
              <w:spacing w:after="0" w:line="240" w:lineRule="auto"/>
            </w:pPr>
          </w:p>
        </w:tc>
        <w:tc>
          <w:tcPr>
            <w:tcW w:w="2610" w:type="dxa"/>
          </w:tcPr>
          <w:p w:rsidR="00D8267B" w:rsidRPr="00870793" w:rsidRDefault="00D8267B" w:rsidP="00870793">
            <w:pPr>
              <w:spacing w:after="0" w:line="240" w:lineRule="auto"/>
            </w:pPr>
          </w:p>
        </w:tc>
        <w:tc>
          <w:tcPr>
            <w:tcW w:w="2695" w:type="dxa"/>
          </w:tcPr>
          <w:p w:rsidR="00D8267B" w:rsidRPr="00870793" w:rsidRDefault="00D8267B" w:rsidP="00870793">
            <w:pPr>
              <w:spacing w:after="0" w:line="240" w:lineRule="auto"/>
            </w:pPr>
            <w:r w:rsidRPr="00870793">
              <w:t>Sennacherib 704-681</w:t>
            </w:r>
          </w:p>
        </w:tc>
      </w:tr>
      <w:tr w:rsidR="00D8267B" w:rsidRPr="00870793" w:rsidTr="00870793">
        <w:tc>
          <w:tcPr>
            <w:tcW w:w="895" w:type="dxa"/>
            <w:tcBorders>
              <w:bottom w:val="nil"/>
            </w:tcBorders>
            <w:shd w:val="clear" w:color="auto" w:fill="E7E6E6"/>
          </w:tcPr>
          <w:p w:rsidR="00D8267B" w:rsidRPr="00870793" w:rsidRDefault="00D8267B" w:rsidP="00870793">
            <w:pPr>
              <w:spacing w:after="0" w:line="240" w:lineRule="auto"/>
            </w:pPr>
            <w:r w:rsidRPr="00870793">
              <w:t>700</w:t>
            </w:r>
          </w:p>
        </w:tc>
        <w:tc>
          <w:tcPr>
            <w:tcW w:w="2430" w:type="dxa"/>
          </w:tcPr>
          <w:p w:rsidR="00D8267B" w:rsidRPr="00870793" w:rsidRDefault="00D8267B" w:rsidP="00870793">
            <w:pPr>
              <w:spacing w:after="0" w:line="240" w:lineRule="auto"/>
            </w:pPr>
          </w:p>
        </w:tc>
        <w:tc>
          <w:tcPr>
            <w:tcW w:w="2610" w:type="dxa"/>
          </w:tcPr>
          <w:p w:rsidR="00D8267B" w:rsidRPr="00870793" w:rsidRDefault="00D8267B" w:rsidP="00870793">
            <w:pPr>
              <w:spacing w:after="0" w:line="240" w:lineRule="auto"/>
            </w:pPr>
            <w:r w:rsidRPr="00870793">
              <w:t>Manasseh 698-643</w:t>
            </w:r>
          </w:p>
        </w:tc>
        <w:tc>
          <w:tcPr>
            <w:tcW w:w="2695" w:type="dxa"/>
          </w:tcPr>
          <w:p w:rsidR="00D8267B" w:rsidRPr="00870793" w:rsidRDefault="00D8267B" w:rsidP="00870793">
            <w:pPr>
              <w:spacing w:after="0" w:line="240" w:lineRule="auto"/>
            </w:pPr>
          </w:p>
        </w:tc>
      </w:tr>
    </w:tbl>
    <w:p w:rsidR="00D8267B" w:rsidRDefault="00D8267B" w:rsidP="00C75BEA">
      <w:pPr>
        <w:ind w:left="720"/>
      </w:pPr>
    </w:p>
    <w:p w:rsidR="00D8267B" w:rsidRDefault="00D8267B" w:rsidP="00C75BEA">
      <w:pPr>
        <w:ind w:left="720"/>
      </w:pPr>
      <w:r w:rsidRPr="00FB2EA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in;height:270pt;visibility:visible">
            <v:imagedata r:id="rId5" o:title=""/>
          </v:shape>
        </w:pict>
      </w:r>
    </w:p>
    <w:p w:rsidR="00D8267B" w:rsidRPr="00B744F2" w:rsidRDefault="00D8267B" w:rsidP="00C75BEA">
      <w:pPr>
        <w:ind w:left="1980"/>
      </w:pPr>
    </w:p>
    <w:p w:rsidR="00D8267B" w:rsidRDefault="00D8267B" w:rsidP="00C75BEA">
      <w:r>
        <w:br w:type="page"/>
      </w:r>
      <w:r w:rsidRPr="00FB2EA2">
        <w:rPr>
          <w:noProof/>
        </w:rPr>
        <w:pict>
          <v:shape id="Picture 2" o:spid="_x0000_i1026" type="#_x0000_t75" style="width:462pt;height:642.75pt;visibility:visible">
            <v:imagedata r:id="rId6" o:title=""/>
          </v:shape>
        </w:pict>
      </w:r>
      <w:bookmarkStart w:id="0" w:name="_GoBack"/>
      <w:bookmarkEnd w:id="0"/>
    </w:p>
    <w:sectPr w:rsidR="00D8267B" w:rsidSect="00963C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52989"/>
    <w:multiLevelType w:val="hybridMultilevel"/>
    <w:tmpl w:val="9B3CD7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70940F7"/>
    <w:multiLevelType w:val="hybridMultilevel"/>
    <w:tmpl w:val="014E899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6971"/>
    <w:rsid w:val="00186971"/>
    <w:rsid w:val="003A4DDC"/>
    <w:rsid w:val="00870793"/>
    <w:rsid w:val="008710D7"/>
    <w:rsid w:val="008A5EAC"/>
    <w:rsid w:val="00963C5C"/>
    <w:rsid w:val="00A2689E"/>
    <w:rsid w:val="00B744F2"/>
    <w:rsid w:val="00C75BEA"/>
    <w:rsid w:val="00D8267B"/>
    <w:rsid w:val="00EC3950"/>
    <w:rsid w:val="00FB2E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971"/>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6971"/>
    <w:pPr>
      <w:ind w:left="720"/>
      <w:contextualSpacing/>
    </w:pPr>
  </w:style>
  <w:style w:type="table" w:styleId="TableGrid">
    <w:name w:val="Table Grid"/>
    <w:basedOn w:val="TableNormal"/>
    <w:uiPriority w:val="99"/>
    <w:rsid w:val="00C75B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4</Pages>
  <Words>532</Words>
  <Characters>3038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McIlhone</dc:creator>
  <cp:keywords/>
  <dc:description/>
  <cp:lastModifiedBy>lweaver</cp:lastModifiedBy>
  <cp:revision>4</cp:revision>
  <dcterms:created xsi:type="dcterms:W3CDTF">2013-08-08T17:35:00Z</dcterms:created>
  <dcterms:modified xsi:type="dcterms:W3CDTF">2013-08-09T03:36:00Z</dcterms:modified>
</cp:coreProperties>
</file>